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3E38025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193C45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7CE41413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5968B6" w:rsidRPr="005968B6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273F62">
        <w:rPr>
          <w:rFonts w:ascii="Times New Roman" w:eastAsia="Times New Roman" w:hAnsi="Times New Roman"/>
          <w:sz w:val="24"/>
          <w:szCs w:val="24"/>
          <w:lang w:eastAsia="pl-PL"/>
        </w:rPr>
        <w:t>KAZ</w:t>
      </w:r>
      <w:r w:rsidR="005968B6" w:rsidRPr="005968B6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C611E1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30F8F382" w14:textId="25A7242B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współfinansowanego przez Unię Europejską ze środków Europejskiego Funduszu Rozwoju Regionalnego, Program Operacyjny Inteligentny Rozwój 2014-2020,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3.3. Wsparcie promocji oraz internacjonalizacji innowacyjnych przedsiębiorstw,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Poddziałanie 3.3.1 „Polskie Mosty Technologiczne”</w:t>
      </w:r>
    </w:p>
    <w:p w14:paraId="0EC517DB" w14:textId="14326904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CF38170" w14:textId="54B98E5D" w:rsidR="00C611E1" w:rsidRDefault="00C611E1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4536"/>
      </w:tblGrid>
      <w:tr w:rsidR="00C611E1" w:rsidRPr="003D5EDA" w14:paraId="0138BFD5" w14:textId="77777777" w:rsidTr="003B3832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1D21F17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4FFA346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Rodzaj tłumaczonego tekstu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E27A02D" w14:textId="1B1EA883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Całkowita cena brutto za stronę tłumaczenia</w:t>
            </w:r>
          </w:p>
        </w:tc>
      </w:tr>
      <w:tr w:rsidR="00C611E1" w:rsidRPr="003D5EDA" w14:paraId="38DAC9E3" w14:textId="77777777" w:rsidTr="003B3832">
        <w:trPr>
          <w:trHeight w:val="756"/>
          <w:jc w:val="center"/>
        </w:trPr>
        <w:tc>
          <w:tcPr>
            <w:tcW w:w="562" w:type="dxa"/>
            <w:vAlign w:val="center"/>
          </w:tcPr>
          <w:p w14:paraId="79240DFD" w14:textId="77777777" w:rsidR="00C611E1" w:rsidRPr="00023416" w:rsidRDefault="00C611E1" w:rsidP="003B3832">
            <w:pPr>
              <w:spacing w:before="240"/>
              <w:ind w:right="-6"/>
              <w:jc w:val="center"/>
              <w:rPr>
                <w:rFonts w:ascii="Times New Roman" w:hAnsi="Times New Roman"/>
              </w:rPr>
            </w:pPr>
            <w:r w:rsidRPr="00023416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7739AB47" w14:textId="77777777" w:rsidR="00C611E1" w:rsidRPr="00023416" w:rsidRDefault="00C611E1" w:rsidP="003B3832">
            <w:pPr>
              <w:spacing w:before="240"/>
              <w:ind w:right="-6"/>
              <w:jc w:val="both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iCs/>
              </w:rPr>
              <w:t>Artykuł prasowy, wywiad, tłumaczenie opisów na stronie internetowej</w:t>
            </w:r>
          </w:p>
        </w:tc>
        <w:tc>
          <w:tcPr>
            <w:tcW w:w="4536" w:type="dxa"/>
          </w:tcPr>
          <w:p w14:paraId="7A6CBEA5" w14:textId="77777777" w:rsidR="00C611E1" w:rsidRPr="003D5EDA" w:rsidRDefault="00C611E1" w:rsidP="003B3832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C611E1" w:rsidRPr="003D5EDA" w14:paraId="7E53BE13" w14:textId="77777777" w:rsidTr="003B3832">
        <w:trPr>
          <w:trHeight w:val="756"/>
          <w:jc w:val="center"/>
        </w:trPr>
        <w:tc>
          <w:tcPr>
            <w:tcW w:w="562" w:type="dxa"/>
            <w:vAlign w:val="center"/>
          </w:tcPr>
          <w:p w14:paraId="3C7FCC60" w14:textId="77777777" w:rsidR="00C611E1" w:rsidRPr="00023416" w:rsidRDefault="00C611E1" w:rsidP="003B3832">
            <w:pPr>
              <w:spacing w:before="240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vAlign w:val="center"/>
          </w:tcPr>
          <w:p w14:paraId="0DD06096" w14:textId="05BEAA56" w:rsidR="00C611E1" w:rsidRPr="00023416" w:rsidRDefault="00C611E1" w:rsidP="003B3832">
            <w:pPr>
              <w:pStyle w:val="NormalnyWeb"/>
              <w:spacing w:before="240" w:beforeAutospacing="0" w:after="20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Dokumentacja techniczna- dziedzina- smart </w:t>
            </w:r>
            <w:proofErr w:type="spellStart"/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cities</w:t>
            </w:r>
            <w:proofErr w:type="spellEnd"/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10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programowanie</w:t>
            </w:r>
          </w:p>
        </w:tc>
        <w:tc>
          <w:tcPr>
            <w:tcW w:w="4536" w:type="dxa"/>
          </w:tcPr>
          <w:p w14:paraId="0E160894" w14:textId="77777777" w:rsidR="00C611E1" w:rsidRPr="003D5EDA" w:rsidRDefault="00C611E1" w:rsidP="003B3832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611E1" w:rsidRPr="003D5EDA" w14:paraId="221F7C19" w14:textId="77777777" w:rsidTr="003B3832">
        <w:trPr>
          <w:trHeight w:val="756"/>
          <w:jc w:val="center"/>
        </w:trPr>
        <w:tc>
          <w:tcPr>
            <w:tcW w:w="562" w:type="dxa"/>
            <w:vAlign w:val="center"/>
          </w:tcPr>
          <w:p w14:paraId="6DAFD476" w14:textId="77777777" w:rsidR="00C611E1" w:rsidRPr="00023416" w:rsidRDefault="00C611E1" w:rsidP="003B3832">
            <w:pPr>
              <w:spacing w:before="240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vAlign w:val="center"/>
          </w:tcPr>
          <w:p w14:paraId="0D76B2EC" w14:textId="77777777" w:rsidR="00C611E1" w:rsidRPr="00023416" w:rsidRDefault="00C611E1" w:rsidP="003B3832">
            <w:pPr>
              <w:spacing w:before="240"/>
              <w:ind w:right="-6"/>
              <w:jc w:val="both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color w:val="000000"/>
              </w:rPr>
              <w:t>Umowy prawne</w:t>
            </w:r>
          </w:p>
        </w:tc>
        <w:tc>
          <w:tcPr>
            <w:tcW w:w="4536" w:type="dxa"/>
          </w:tcPr>
          <w:p w14:paraId="1DBACB8C" w14:textId="77777777" w:rsidR="00C611E1" w:rsidRPr="003D5EDA" w:rsidRDefault="00C611E1" w:rsidP="003B3832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611E1" w:rsidRPr="003D5EDA" w14:paraId="207FE7AE" w14:textId="77777777" w:rsidTr="003B3832">
        <w:trPr>
          <w:trHeight w:val="374"/>
          <w:jc w:val="center"/>
        </w:trPr>
        <w:tc>
          <w:tcPr>
            <w:tcW w:w="8217" w:type="dxa"/>
            <w:gridSpan w:val="3"/>
          </w:tcPr>
          <w:p w14:paraId="2CE89470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Cs/>
              </w:rPr>
            </w:pPr>
            <w:r w:rsidRPr="003D5EDA">
              <w:rPr>
                <w:rFonts w:ascii="Times New Roman" w:hAnsi="Times New Roman"/>
                <w:bCs/>
              </w:rPr>
              <w:t xml:space="preserve">Dodatkowe uwagi do przedmiotu wyceny: </w:t>
            </w:r>
          </w:p>
          <w:p w14:paraId="71935FDB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bCs/>
                <w:i/>
              </w:rPr>
            </w:pPr>
          </w:p>
          <w:p w14:paraId="3DD1463A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Cs/>
              </w:rPr>
            </w:pPr>
          </w:p>
        </w:tc>
      </w:tr>
    </w:tbl>
    <w:p w14:paraId="6D97562E" w14:textId="77777777" w:rsidR="00C611E1" w:rsidRDefault="00C611E1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03F5DDBA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0A47D156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Oświadczam(-y), że uzyskaliśmy wszelkie niezbędne informacje do przygotowania oferty. </w:t>
      </w:r>
    </w:p>
    <w:p w14:paraId="7195E80F" w14:textId="00367C87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1EF46CE8" w14:textId="455407EE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wyżej podana całkowita cena brutto obejmuje realizację wszystkich zobowiązań Wykonawcy opisanych w Zapytaniu ofertowym wraz z załącznikami. Niedoszacowanie, pominięcie oraz brak rozpoznania zakresu przedmiotu zamówienia nie będzie podstawą do żądania zmiany wynagrodzenia.</w:t>
      </w:r>
    </w:p>
    <w:p w14:paraId="2EDBB5B7" w14:textId="4A83D40F" w:rsidR="00C611E1" w:rsidRPr="00C611E1" w:rsidRDefault="00C611E1" w:rsidP="00C611E1">
      <w:pPr>
        <w:pStyle w:val="Akapitzlist"/>
        <w:numPr>
          <w:ilvl w:val="0"/>
          <w:numId w:val="32"/>
        </w:numPr>
        <w:spacing w:before="60" w:after="60"/>
        <w:ind w:right="-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w przypadku zlecenia części lub całości zamówienia podwykonawcom zobowiązujemy się do zagwarantowania, iż wybrani podwykonawcy nie będą powiązani z Zamawiającym osobowo lub kapitałowo w rozumieniu pkt. VI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.1.treści Zapytania ofertowego.</w:t>
      </w:r>
    </w:p>
    <w:p w14:paraId="2202B1A9" w14:textId="058DBAA2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3E1E0B" w:rsidRPr="00C611E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 xml:space="preserve">0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CB566" w14:textId="026C3031" w:rsidR="00C378D0" w:rsidRPr="00C4734F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18233D85" w:rsidR="00306CF1" w:rsidRPr="002C0EF6" w:rsidRDefault="002C0EF6" w:rsidP="00EA37E9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  <w:bookmarkEnd w:id="0"/>
    </w:p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C378" w14:textId="77777777" w:rsidR="00EA74D3" w:rsidRDefault="00EA74D3" w:rsidP="00713FDD">
      <w:pPr>
        <w:spacing w:after="0" w:line="240" w:lineRule="auto"/>
      </w:pPr>
      <w:r>
        <w:separator/>
      </w:r>
    </w:p>
  </w:endnote>
  <w:endnote w:type="continuationSeparator" w:id="0">
    <w:p w14:paraId="011D4969" w14:textId="77777777" w:rsidR="00EA74D3" w:rsidRDefault="00EA74D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4BE7" w14:textId="77777777" w:rsidR="00EA74D3" w:rsidRDefault="00EA74D3" w:rsidP="00713FDD">
      <w:pPr>
        <w:spacing w:after="0" w:line="240" w:lineRule="auto"/>
      </w:pPr>
      <w:r>
        <w:separator/>
      </w:r>
    </w:p>
  </w:footnote>
  <w:footnote w:type="continuationSeparator" w:id="0">
    <w:p w14:paraId="77D7E722" w14:textId="77777777" w:rsidR="00EA74D3" w:rsidRDefault="00EA74D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5B7"/>
    <w:multiLevelType w:val="hybridMultilevel"/>
    <w:tmpl w:val="7BEE0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7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C77D5B"/>
    <w:multiLevelType w:val="hybridMultilevel"/>
    <w:tmpl w:val="2FFC202A"/>
    <w:lvl w:ilvl="0" w:tplc="7304E1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3"/>
  </w:num>
  <w:num w:numId="5">
    <w:abstractNumId w:val="1"/>
  </w:num>
  <w:num w:numId="6">
    <w:abstractNumId w:val="6"/>
  </w:num>
  <w:num w:numId="7">
    <w:abstractNumId w:val="21"/>
  </w:num>
  <w:num w:numId="8">
    <w:abstractNumId w:val="19"/>
  </w:num>
  <w:num w:numId="9">
    <w:abstractNumId w:val="28"/>
  </w:num>
  <w:num w:numId="10">
    <w:abstractNumId w:val="7"/>
  </w:num>
  <w:num w:numId="11">
    <w:abstractNumId w:val="30"/>
  </w:num>
  <w:num w:numId="12">
    <w:abstractNumId w:val="3"/>
  </w:num>
  <w:num w:numId="13">
    <w:abstractNumId w:val="31"/>
  </w:num>
  <w:num w:numId="14">
    <w:abstractNumId w:val="16"/>
  </w:num>
  <w:num w:numId="15">
    <w:abstractNumId w:val="18"/>
  </w:num>
  <w:num w:numId="16">
    <w:abstractNumId w:val="22"/>
  </w:num>
  <w:num w:numId="17">
    <w:abstractNumId w:val="29"/>
  </w:num>
  <w:num w:numId="18">
    <w:abstractNumId w:val="20"/>
  </w:num>
  <w:num w:numId="19">
    <w:abstractNumId w:val="24"/>
  </w:num>
  <w:num w:numId="20">
    <w:abstractNumId w:val="4"/>
  </w:num>
  <w:num w:numId="21">
    <w:abstractNumId w:val="2"/>
  </w:num>
  <w:num w:numId="22">
    <w:abstractNumId w:val="14"/>
  </w:num>
  <w:num w:numId="23">
    <w:abstractNumId w:val="17"/>
  </w:num>
  <w:num w:numId="24">
    <w:abstractNumId w:val="10"/>
  </w:num>
  <w:num w:numId="25">
    <w:abstractNumId w:val="0"/>
  </w:num>
  <w:num w:numId="26">
    <w:abstractNumId w:val="15"/>
  </w:num>
  <w:num w:numId="27">
    <w:abstractNumId w:val="27"/>
  </w:num>
  <w:num w:numId="28">
    <w:abstractNumId w:val="25"/>
  </w:num>
  <w:num w:numId="29">
    <w:abstractNumId w:val="13"/>
  </w:num>
  <w:num w:numId="30">
    <w:abstractNumId w:val="5"/>
  </w:num>
  <w:num w:numId="31">
    <w:abstractNumId w:val="26"/>
  </w:num>
  <w:num w:numId="3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238E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3C20"/>
    <w:rsid w:val="00273F62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46FF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968B6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0B5"/>
    <w:rsid w:val="006F178B"/>
    <w:rsid w:val="006F218D"/>
    <w:rsid w:val="006F6E3C"/>
    <w:rsid w:val="006F6E5A"/>
    <w:rsid w:val="00700921"/>
    <w:rsid w:val="00707ECE"/>
    <w:rsid w:val="007100D9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196D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0E0E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773CC"/>
    <w:rsid w:val="00A8019C"/>
    <w:rsid w:val="00A81237"/>
    <w:rsid w:val="00A813BC"/>
    <w:rsid w:val="00A8252F"/>
    <w:rsid w:val="00A84E42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55AD9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11E1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020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1014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7E9"/>
    <w:rsid w:val="00EA3BED"/>
    <w:rsid w:val="00EA3CFC"/>
    <w:rsid w:val="00EA74D3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C611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11</cp:revision>
  <cp:lastPrinted>2015-08-14T06:43:00Z</cp:lastPrinted>
  <dcterms:created xsi:type="dcterms:W3CDTF">2022-01-07T11:28:00Z</dcterms:created>
  <dcterms:modified xsi:type="dcterms:W3CDTF">2022-03-29T17:50:00Z</dcterms:modified>
</cp:coreProperties>
</file>